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06"/>
      </w:tblGrid>
      <w:tr w:rsidR="00F214F1" w14:paraId="4E7A3DB5" w14:textId="77777777">
        <w:trPr>
          <w:trHeight w:val="1524"/>
        </w:trPr>
        <w:tc>
          <w:tcPr>
            <w:tcW w:w="5245" w:type="dxa"/>
            <w:vAlign w:val="center"/>
          </w:tcPr>
          <w:p w14:paraId="1FEF31D2" w14:textId="77777777" w:rsidR="00F214F1" w:rsidRDefault="00FC00BC" w:rsidP="0082635C">
            <w:pPr>
              <w:keepNext/>
              <w:spacing w:after="0" w:line="240" w:lineRule="auto"/>
              <w:outlineLvl w:val="0"/>
              <w:rPr>
                <w:rFonts w:ascii="Tahoma" w:eastAsia="Calibri" w:hAnsi="Tahoma" w:cs="Tahoma"/>
                <w:b/>
                <w:bCs/>
                <w:sz w:val="24"/>
                <w:szCs w:val="32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fr-FR"/>
              </w:rPr>
              <w:drawing>
                <wp:anchor distT="0" distB="0" distL="114300" distR="114300" simplePos="0" relativeHeight="251657216" behindDoc="0" locked="0" layoutInCell="1" allowOverlap="1" wp14:anchorId="1D0BA2FE" wp14:editId="6278A95C">
                  <wp:simplePos x="0" y="0"/>
                  <wp:positionH relativeFrom="column">
                    <wp:posOffset>1744980</wp:posOffset>
                  </wp:positionH>
                  <wp:positionV relativeFrom="paragraph">
                    <wp:posOffset>-149225</wp:posOffset>
                  </wp:positionV>
                  <wp:extent cx="1673225" cy="600075"/>
                  <wp:effectExtent l="0" t="0" r="3175" b="9525"/>
                  <wp:wrapNone/>
                  <wp:docPr id="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uche grand site ok CMJNprint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16732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Times New Roman"/>
                <w:b/>
                <w:noProof/>
              </w:rPr>
              <w:drawing>
                <wp:anchor distT="0" distB="0" distL="114300" distR="114300" simplePos="0" relativeHeight="251668480" behindDoc="0" locked="0" layoutInCell="1" allowOverlap="1" wp14:anchorId="4A062C60" wp14:editId="69E145AD">
                  <wp:simplePos x="0" y="0"/>
                  <wp:positionH relativeFrom="column">
                    <wp:posOffset>-284480</wp:posOffset>
                  </wp:positionH>
                  <wp:positionV relativeFrom="paragraph">
                    <wp:posOffset>-398780</wp:posOffset>
                  </wp:positionV>
                  <wp:extent cx="1857375" cy="1111250"/>
                  <wp:effectExtent l="0" t="0" r="9525" b="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303322" name="Image 7083033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857375" cy="111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6" w:type="dxa"/>
            <w:vAlign w:val="center"/>
          </w:tcPr>
          <w:p w14:paraId="36570D4C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44A5E571" w14:textId="60B219DC" w:rsidR="00F214F1" w:rsidRPr="00083565" w:rsidRDefault="00083565" w:rsidP="00FD6299">
            <w:pPr>
              <w:spacing w:after="0" w:line="240" w:lineRule="auto"/>
              <w:jc w:val="right"/>
              <w:rPr>
                <w:rFonts w:ascii="Tahoma" w:eastAsia="Calibri" w:hAnsi="Tahoma" w:cs="Tahoma"/>
                <w:sz w:val="160"/>
                <w:szCs w:val="180"/>
              </w:rPr>
            </w:pPr>
            <w:r w:rsidRPr="00083565">
              <w:rPr>
                <w:rFonts w:ascii="Tahoma" w:eastAsia="Calibri" w:hAnsi="Tahoma" w:cs="Tahoma"/>
                <w:sz w:val="52"/>
                <w:szCs w:val="56"/>
                <w:highlight w:val="yellow"/>
              </w:rPr>
              <w:t>VOTRE LOGO</w:t>
            </w:r>
          </w:p>
          <w:p w14:paraId="2B5FE8CF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19730EFD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b/>
                <w:sz w:val="28"/>
                <w:szCs w:val="28"/>
              </w:rPr>
            </w:pPr>
          </w:p>
          <w:p w14:paraId="6E12C5D1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  <w:p w14:paraId="613BCED2" w14:textId="77777777" w:rsidR="00F214F1" w:rsidRDefault="00F214F1" w:rsidP="0082635C">
            <w:pPr>
              <w:spacing w:after="0" w:line="240" w:lineRule="auto"/>
              <w:rPr>
                <w:rFonts w:ascii="Tahoma" w:eastAsia="Calibri" w:hAnsi="Tahoma" w:cs="Tahoma"/>
                <w:sz w:val="20"/>
              </w:rPr>
            </w:pPr>
          </w:p>
        </w:tc>
      </w:tr>
    </w:tbl>
    <w:p w14:paraId="429E266A" w14:textId="77777777" w:rsidR="00F214F1" w:rsidRDefault="00F214F1" w:rsidP="0082635C">
      <w:pPr>
        <w:spacing w:after="0" w:line="240" w:lineRule="auto"/>
        <w:rPr>
          <w:rFonts w:ascii="Roboto" w:eastAsia="Calibri" w:hAnsi="Roboto" w:cs="Times New Roman"/>
          <w:b/>
        </w:rPr>
      </w:pPr>
    </w:p>
    <w:p w14:paraId="48348C4B" w14:textId="06FE5AA6" w:rsidR="00F214F1" w:rsidRDefault="00FC00BC" w:rsidP="008263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rPr>
          <w:rFonts w:ascii="Roboto" w:eastAsia="Calibri" w:hAnsi="Roboto" w:cs="Times New Roman"/>
          <w:b/>
          <w:sz w:val="28"/>
          <w:szCs w:val="28"/>
        </w:rPr>
      </w:pPr>
      <w:r>
        <w:rPr>
          <w:rFonts w:ascii="Roboto" w:eastAsia="Calibri" w:hAnsi="Roboto" w:cs="Times New Roman"/>
          <w:b/>
          <w:sz w:val="28"/>
          <w:szCs w:val="28"/>
        </w:rPr>
        <w:t>COMMUNIQUE de PRESSE</w:t>
      </w:r>
      <w:r w:rsidR="0082635C">
        <w:rPr>
          <w:rFonts w:ascii="Roboto" w:eastAsia="Calibri" w:hAnsi="Roboto" w:cs="Times New Roman"/>
          <w:b/>
          <w:sz w:val="28"/>
          <w:szCs w:val="28"/>
        </w:rPr>
        <w:t xml:space="preserve"> version</w:t>
      </w:r>
      <w:r w:rsidR="00901B40">
        <w:rPr>
          <w:rFonts w:ascii="Roboto" w:eastAsia="Calibri" w:hAnsi="Roboto" w:cs="Times New Roman"/>
          <w:b/>
          <w:sz w:val="28"/>
          <w:szCs w:val="28"/>
        </w:rPr>
        <w:t xml:space="preserve"> courte</w:t>
      </w:r>
    </w:p>
    <w:p w14:paraId="79C6A2E8" w14:textId="77777777" w:rsidR="00F214F1" w:rsidRDefault="00F214F1" w:rsidP="0082635C">
      <w:pPr>
        <w:spacing w:after="0" w:line="240" w:lineRule="auto"/>
        <w:rPr>
          <w:rFonts w:ascii="Roboto" w:eastAsia="Calibri" w:hAnsi="Roboto" w:cs="Times New Roman"/>
          <w:b/>
        </w:rPr>
      </w:pPr>
    </w:p>
    <w:p w14:paraId="54649C9C" w14:textId="77777777" w:rsidR="00F214F1" w:rsidRDefault="00F214F1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32D8F01A" w14:textId="507D29ED" w:rsidR="00F214F1" w:rsidRPr="0082635C" w:rsidRDefault="00FC00BC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36"/>
          <w:szCs w:val="36"/>
        </w:rPr>
      </w:pPr>
      <w:r w:rsidRPr="0082635C">
        <w:rPr>
          <w:rFonts w:ascii="Roboto" w:eastAsia="Calibri" w:hAnsi="Roboto" w:cs="Times New Roman"/>
          <w:b/>
          <w:sz w:val="36"/>
          <w:szCs w:val="36"/>
        </w:rPr>
        <w:t>« ESTRAN » : une exposition immersive pour les tout-petits !</w:t>
      </w:r>
    </w:p>
    <w:p w14:paraId="477FF0B5" w14:textId="21D512F0" w:rsidR="00F214F1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 xml:space="preserve">Dates </w:t>
      </w:r>
      <w:r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 xml:space="preserve">/ lieu 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de pr</w:t>
      </w:r>
      <w:r w:rsidRPr="00FD6299">
        <w:rPr>
          <w:rFonts w:ascii="Roboto" w:eastAsia="Calibri" w:hAnsi="Roboto" w:cs="Roboto"/>
          <w:b/>
          <w:bCs/>
          <w:sz w:val="28"/>
          <w:szCs w:val="28"/>
          <w:highlight w:val="yellow"/>
        </w:rPr>
        <w:t>é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sentation de l</w:t>
      </w:r>
      <w:r w:rsidRPr="00FD6299">
        <w:rPr>
          <w:rFonts w:ascii="Roboto" w:eastAsia="Calibri" w:hAnsi="Roboto" w:cs="Roboto"/>
          <w:b/>
          <w:bCs/>
          <w:sz w:val="28"/>
          <w:szCs w:val="28"/>
          <w:highlight w:val="yellow"/>
        </w:rPr>
        <w:t>’</w:t>
      </w:r>
      <w:r w:rsidRPr="00FD6299">
        <w:rPr>
          <w:rFonts w:ascii="Roboto" w:eastAsia="Calibri" w:hAnsi="Roboto" w:cs="Times New Roman"/>
          <w:b/>
          <w:bCs/>
          <w:sz w:val="28"/>
          <w:szCs w:val="28"/>
          <w:highlight w:val="yellow"/>
        </w:rPr>
        <w:t>exposition : ___________________</w:t>
      </w:r>
    </w:p>
    <w:p w14:paraId="04E47876" w14:textId="77777777" w:rsidR="00FD6299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78840237" w14:textId="77777777" w:rsid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  <w:r w:rsidRPr="00901B40">
        <w:rPr>
          <w:rFonts w:ascii="Roboto" w:eastAsia="Calibri" w:hAnsi="Roboto" w:cs="Times New Roman"/>
          <w:b/>
          <w:bCs/>
          <w:sz w:val="24"/>
          <w:szCs w:val="24"/>
        </w:rPr>
        <w:t xml:space="preserve">ESTRANGE – L’exposition sensorielle pour les 1–4 ans arrive à </w:t>
      </w:r>
      <w:r w:rsidRPr="00901B40">
        <w:rPr>
          <w:rFonts w:ascii="Roboto" w:eastAsia="Calibri" w:hAnsi="Roboto" w:cs="Times New Roman"/>
          <w:b/>
          <w:bCs/>
          <w:sz w:val="24"/>
          <w:szCs w:val="24"/>
          <w:highlight w:val="yellow"/>
        </w:rPr>
        <w:t>[Nom de la structure] !</w:t>
      </w:r>
    </w:p>
    <w:p w14:paraId="254D382F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4"/>
          <w:szCs w:val="24"/>
        </w:rPr>
      </w:pPr>
    </w:p>
    <w:p w14:paraId="7B55DE41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  <w:highlight w:val="yellow"/>
        </w:rPr>
        <w:t>[Nom de la structure]</w:t>
      </w:r>
      <w:r w:rsidRPr="00901B40">
        <w:rPr>
          <w:rFonts w:ascii="Roboto" w:eastAsia="Calibri" w:hAnsi="Roboto" w:cs="Times New Roman"/>
          <w:sz w:val="24"/>
          <w:szCs w:val="24"/>
        </w:rPr>
        <w:t xml:space="preserve"> accueille du </w:t>
      </w:r>
      <w:r w:rsidRPr="00901B40">
        <w:rPr>
          <w:rFonts w:ascii="Roboto" w:eastAsia="Calibri" w:hAnsi="Roboto" w:cs="Times New Roman"/>
          <w:sz w:val="24"/>
          <w:szCs w:val="24"/>
          <w:highlight w:val="yellow"/>
        </w:rPr>
        <w:t>[dates]</w:t>
      </w:r>
      <w:r w:rsidRPr="00901B40">
        <w:rPr>
          <w:rFonts w:ascii="Roboto" w:eastAsia="Calibri" w:hAnsi="Roboto" w:cs="Times New Roman"/>
          <w:sz w:val="24"/>
          <w:szCs w:val="24"/>
        </w:rPr>
        <w:t xml:space="preserve"> l’exposition ESTRANGE, un dispositif itinérant conçu par le Grand Site de France Cap d’Erquy – Cap Fréhel pour initier les très jeunes enfants à la biodiversité du littoral.</w:t>
      </w:r>
    </w:p>
    <w:p w14:paraId="28F3FD22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283C6192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t>Pensée à hauteur d’enfant, l’exposition propose 5 modules sensoriels :</w:t>
      </w:r>
    </w:p>
    <w:p w14:paraId="26447F75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2F77DE8E" w14:textId="5503E09B" w:rsidR="00901B40" w:rsidRPr="00901B40" w:rsidRDefault="00901B40" w:rsidP="00901B40">
      <w:pPr>
        <w:numPr>
          <w:ilvl w:val="0"/>
          <w:numId w:val="6"/>
        </w:num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  <w:proofErr w:type="gramStart"/>
      <w:r w:rsidRPr="00901B40">
        <w:rPr>
          <w:rFonts w:ascii="Roboto" w:eastAsia="Calibri" w:hAnsi="Roboto" w:cs="Times New Roman"/>
          <w:sz w:val="24"/>
          <w:szCs w:val="24"/>
        </w:rPr>
        <w:t>un</w:t>
      </w:r>
      <w:proofErr w:type="gramEnd"/>
      <w:r w:rsidRPr="00901B40">
        <w:rPr>
          <w:rFonts w:ascii="Roboto" w:eastAsia="Calibri" w:hAnsi="Roboto" w:cs="Times New Roman"/>
          <w:sz w:val="24"/>
          <w:szCs w:val="24"/>
        </w:rPr>
        <w:t xml:space="preserve"> espace lecture et écoute / histoires sonores</w:t>
      </w:r>
    </w:p>
    <w:p w14:paraId="24A1B020" w14:textId="77777777" w:rsidR="00901B40" w:rsidRPr="00901B40" w:rsidRDefault="00901B40" w:rsidP="00901B40">
      <w:pPr>
        <w:numPr>
          <w:ilvl w:val="0"/>
          <w:numId w:val="6"/>
        </w:num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  <w:proofErr w:type="gramStart"/>
      <w:r w:rsidRPr="00901B40">
        <w:rPr>
          <w:rFonts w:ascii="Roboto" w:eastAsia="Calibri" w:hAnsi="Roboto" w:cs="Times New Roman"/>
          <w:sz w:val="24"/>
          <w:szCs w:val="24"/>
        </w:rPr>
        <w:t>un</w:t>
      </w:r>
      <w:proofErr w:type="gramEnd"/>
      <w:r w:rsidRPr="00901B40">
        <w:rPr>
          <w:rFonts w:ascii="Roboto" w:eastAsia="Calibri" w:hAnsi="Roboto" w:cs="Times New Roman"/>
          <w:sz w:val="24"/>
          <w:szCs w:val="24"/>
        </w:rPr>
        <w:t xml:space="preserve"> parcours pieds nus</w:t>
      </w:r>
    </w:p>
    <w:p w14:paraId="69EE7A7D" w14:textId="77777777" w:rsidR="00901B40" w:rsidRPr="00901B40" w:rsidRDefault="00901B40" w:rsidP="00901B40">
      <w:pPr>
        <w:numPr>
          <w:ilvl w:val="0"/>
          <w:numId w:val="6"/>
        </w:num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  <w:proofErr w:type="gramStart"/>
      <w:r w:rsidRPr="00901B40">
        <w:rPr>
          <w:rFonts w:ascii="Roboto" w:eastAsia="Calibri" w:hAnsi="Roboto" w:cs="Times New Roman"/>
          <w:sz w:val="24"/>
          <w:szCs w:val="24"/>
        </w:rPr>
        <w:t>un</w:t>
      </w:r>
      <w:proofErr w:type="gramEnd"/>
      <w:r w:rsidRPr="00901B40">
        <w:rPr>
          <w:rFonts w:ascii="Roboto" w:eastAsia="Calibri" w:hAnsi="Roboto" w:cs="Times New Roman"/>
          <w:sz w:val="24"/>
          <w:szCs w:val="24"/>
        </w:rPr>
        <w:t xml:space="preserve"> bulot géant immersif</w:t>
      </w:r>
    </w:p>
    <w:p w14:paraId="7CDDF675" w14:textId="77777777" w:rsidR="00901B40" w:rsidRPr="00901B40" w:rsidRDefault="00901B40" w:rsidP="00901B40">
      <w:pPr>
        <w:numPr>
          <w:ilvl w:val="0"/>
          <w:numId w:val="6"/>
        </w:num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  <w:proofErr w:type="gramStart"/>
      <w:r w:rsidRPr="00901B40">
        <w:rPr>
          <w:rFonts w:ascii="Roboto" w:eastAsia="Calibri" w:hAnsi="Roboto" w:cs="Times New Roman"/>
          <w:sz w:val="24"/>
          <w:szCs w:val="24"/>
        </w:rPr>
        <w:t>un</w:t>
      </w:r>
      <w:proofErr w:type="gramEnd"/>
      <w:r w:rsidRPr="00901B40">
        <w:rPr>
          <w:rFonts w:ascii="Roboto" w:eastAsia="Calibri" w:hAnsi="Roboto" w:cs="Times New Roman"/>
          <w:sz w:val="24"/>
          <w:szCs w:val="24"/>
        </w:rPr>
        <w:t xml:space="preserve"> espace patouille et mur sonore</w:t>
      </w:r>
    </w:p>
    <w:p w14:paraId="6A44D9AB" w14:textId="77777777" w:rsidR="00901B40" w:rsidRPr="00901B40" w:rsidRDefault="00901B40" w:rsidP="00901B40">
      <w:pPr>
        <w:numPr>
          <w:ilvl w:val="0"/>
          <w:numId w:val="6"/>
        </w:numPr>
        <w:spacing w:after="0" w:line="240" w:lineRule="auto"/>
        <w:rPr>
          <w:rFonts w:ascii="Roboto" w:eastAsia="Calibri" w:hAnsi="Roboto" w:cs="Times New Roman"/>
          <w:sz w:val="24"/>
          <w:szCs w:val="24"/>
        </w:rPr>
      </w:pPr>
      <w:proofErr w:type="gramStart"/>
      <w:r w:rsidRPr="00901B40">
        <w:rPr>
          <w:rFonts w:ascii="Roboto" w:eastAsia="Calibri" w:hAnsi="Roboto" w:cs="Times New Roman"/>
          <w:sz w:val="24"/>
          <w:szCs w:val="24"/>
        </w:rPr>
        <w:t>un</w:t>
      </w:r>
      <w:proofErr w:type="gramEnd"/>
      <w:r w:rsidRPr="00901B40">
        <w:rPr>
          <w:rFonts w:ascii="Roboto" w:eastAsia="Calibri" w:hAnsi="Roboto" w:cs="Times New Roman"/>
          <w:sz w:val="24"/>
          <w:szCs w:val="24"/>
        </w:rPr>
        <w:t xml:space="preserve"> espace sur la biodiversité</w:t>
      </w:r>
    </w:p>
    <w:p w14:paraId="11F4C06C" w14:textId="77777777" w:rsidR="00901B40" w:rsidRPr="00901B40" w:rsidRDefault="00901B40" w:rsidP="00901B40">
      <w:pPr>
        <w:spacing w:after="0" w:line="240" w:lineRule="auto"/>
        <w:ind w:left="720"/>
        <w:rPr>
          <w:rFonts w:ascii="Roboto" w:eastAsia="Calibri" w:hAnsi="Roboto" w:cs="Times New Roman"/>
          <w:sz w:val="24"/>
          <w:szCs w:val="24"/>
        </w:rPr>
      </w:pPr>
    </w:p>
    <w:p w14:paraId="6E5F5600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t>Avec un double objectif — éveil à la nature et égalité d’accès au littoral — ESTRANGE offre une première découverte sensible de l’estran.</w:t>
      </w:r>
    </w:p>
    <w:p w14:paraId="4C41CD94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5A7338E2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t>Le projet est soutenu par le FEAMPA et la Région Bretagne.</w:t>
      </w:r>
    </w:p>
    <w:p w14:paraId="106C11AD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</w:p>
    <w:p w14:paraId="2757DF24" w14:textId="77777777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t>Lieu : __________________________</w:t>
      </w:r>
      <w:r w:rsidRPr="00901B40">
        <w:rPr>
          <w:rFonts w:ascii="Roboto" w:eastAsia="Calibri" w:hAnsi="Roboto" w:cs="Times New Roman"/>
          <w:sz w:val="24"/>
          <w:szCs w:val="24"/>
        </w:rPr>
        <w:br/>
        <w:t>Dates : _________________________</w:t>
      </w:r>
    </w:p>
    <w:p w14:paraId="115A0BBF" w14:textId="10730372" w:rsidR="00901B40" w:rsidRPr="00901B40" w:rsidRDefault="00901B40" w:rsidP="00901B40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t>Contact : _______________________</w:t>
      </w:r>
    </w:p>
    <w:p w14:paraId="4EB4D221" w14:textId="711840CA" w:rsidR="00FD6299" w:rsidRPr="00901B40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sz w:val="24"/>
          <w:szCs w:val="24"/>
        </w:rPr>
      </w:pPr>
      <w:r w:rsidRPr="00901B40">
        <w:rPr>
          <w:rFonts w:ascii="Roboto" w:eastAsia="Calibri" w:hAnsi="Roboto" w:cs="Times New Roman"/>
          <w:sz w:val="24"/>
          <w:szCs w:val="24"/>
        </w:rPr>
        <w:br/>
        <w:t>Contactez le Grand Site de France Cap d’Erquy – Cap Fréhel : 02 96 41 50 83</w:t>
      </w:r>
      <w:r w:rsidRPr="00901B40">
        <w:rPr>
          <w:rFonts w:ascii="Roboto" w:eastAsia="Calibri" w:hAnsi="Roboto" w:cs="Times New Roman"/>
          <w:sz w:val="24"/>
          <w:szCs w:val="24"/>
        </w:rPr>
        <w:br/>
      </w:r>
      <w:hyperlink r:id="rId9" w:history="1">
        <w:r w:rsidRPr="00901B40">
          <w:rPr>
            <w:rStyle w:val="Lienhypertexte"/>
            <w:rFonts w:ascii="Roboto" w:eastAsia="Calibri" w:hAnsi="Roboto" w:cs="Times New Roman"/>
            <w:sz w:val="24"/>
            <w:szCs w:val="24"/>
          </w:rPr>
          <w:t>accueil@caperquyfrehel.fr</w:t>
        </w:r>
      </w:hyperlink>
    </w:p>
    <w:p w14:paraId="076BC18E" w14:textId="77777777" w:rsidR="00FD6299" w:rsidRPr="00FD6299" w:rsidRDefault="00FD6299" w:rsidP="00FD6299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p w14:paraId="335CC763" w14:textId="09EE0A11" w:rsidR="00FD6299" w:rsidRDefault="00FD6299" w:rsidP="0082635C">
      <w:pPr>
        <w:spacing w:after="0" w:line="240" w:lineRule="auto"/>
        <w:ind w:left="-540"/>
        <w:rPr>
          <w:rFonts w:ascii="Roboto" w:eastAsia="Calibri" w:hAnsi="Roboto" w:cs="Times New Roman"/>
          <w:b/>
          <w:bCs/>
          <w:sz w:val="28"/>
          <w:szCs w:val="28"/>
        </w:rPr>
      </w:pPr>
    </w:p>
    <w:sectPr w:rsidR="00FD6299">
      <w:footerReference w:type="default" r:id="rId10"/>
      <w:pgSz w:w="11906" w:h="16838"/>
      <w:pgMar w:top="851" w:right="991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FEB5" w14:textId="77777777" w:rsidR="00440143" w:rsidRDefault="00440143">
      <w:pPr>
        <w:spacing w:after="0" w:line="240" w:lineRule="auto"/>
      </w:pPr>
      <w:r>
        <w:separator/>
      </w:r>
    </w:p>
  </w:endnote>
  <w:endnote w:type="continuationSeparator" w:id="0">
    <w:p w14:paraId="2DCBCBC8" w14:textId="77777777" w:rsidR="00440143" w:rsidRDefault="0044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D861" w14:textId="77777777" w:rsidR="00F214F1" w:rsidRDefault="00FC00BC">
    <w:pPr>
      <w:pStyle w:val="Pieddepage"/>
    </w:pPr>
    <w:r>
      <w:t xml:space="preserve">Grand Site de France Cap Erquy – Département des Côtes d’Armor, Communauté d’agglomération Lamballe Terre et Mer, Dinan Agglomération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522BA" w14:textId="77777777" w:rsidR="00440143" w:rsidRDefault="00440143">
      <w:pPr>
        <w:spacing w:after="0" w:line="240" w:lineRule="auto"/>
      </w:pPr>
      <w:r>
        <w:separator/>
      </w:r>
    </w:p>
  </w:footnote>
  <w:footnote w:type="continuationSeparator" w:id="0">
    <w:p w14:paraId="46966013" w14:textId="77777777" w:rsidR="00440143" w:rsidRDefault="00440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4F0"/>
    <w:multiLevelType w:val="multilevel"/>
    <w:tmpl w:val="BE6CD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22D1"/>
    <w:multiLevelType w:val="multilevel"/>
    <w:tmpl w:val="E2741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27605F"/>
    <w:multiLevelType w:val="multilevel"/>
    <w:tmpl w:val="E6D2A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44DDE"/>
    <w:multiLevelType w:val="multilevel"/>
    <w:tmpl w:val="07DAA1EC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83B75A8"/>
    <w:multiLevelType w:val="multilevel"/>
    <w:tmpl w:val="164A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6F78E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6115413">
    <w:abstractNumId w:val="0"/>
  </w:num>
  <w:num w:numId="2" w16cid:durableId="373387265">
    <w:abstractNumId w:val="5"/>
  </w:num>
  <w:num w:numId="3" w16cid:durableId="567502417">
    <w:abstractNumId w:val="3"/>
  </w:num>
  <w:num w:numId="4" w16cid:durableId="1755785926">
    <w:abstractNumId w:val="2"/>
  </w:num>
  <w:num w:numId="5" w16cid:durableId="906961905">
    <w:abstractNumId w:val="1"/>
  </w:num>
  <w:num w:numId="6" w16cid:durableId="216865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4F1"/>
    <w:rsid w:val="00083565"/>
    <w:rsid w:val="00440143"/>
    <w:rsid w:val="005E611A"/>
    <w:rsid w:val="005F672C"/>
    <w:rsid w:val="0082635C"/>
    <w:rsid w:val="008A3D91"/>
    <w:rsid w:val="00901B40"/>
    <w:rsid w:val="00C15A28"/>
    <w:rsid w:val="00F214F1"/>
    <w:rsid w:val="00F40F0A"/>
    <w:rsid w:val="00FC00BC"/>
    <w:rsid w:val="00F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4AB"/>
  <w15:docId w15:val="{839AE7C8-7AA7-41B4-AF3D-E2452B63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entionnonrsolue">
    <w:name w:val="Unresolved Mention"/>
    <w:basedOn w:val="Policepardfaut"/>
    <w:uiPriority w:val="99"/>
    <w:semiHidden/>
    <w:unhideWhenUsed/>
    <w:rsid w:val="00FD6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ccueil@caperquyfrehel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Proprietaire</dc:creator>
  <cp:lastModifiedBy>Cédric HAMELIN</cp:lastModifiedBy>
  <cp:revision>2</cp:revision>
  <dcterms:created xsi:type="dcterms:W3CDTF">2025-11-21T10:35:00Z</dcterms:created>
  <dcterms:modified xsi:type="dcterms:W3CDTF">2025-11-21T10:35:00Z</dcterms:modified>
</cp:coreProperties>
</file>